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B8C56" w14:textId="77777777" w:rsidR="00EF512B" w:rsidRDefault="00EF512B" w:rsidP="00EF512B">
      <w:r>
        <w:t xml:space="preserve">Julius Caesar Pellegrino Jr., age 98, </w:t>
      </w:r>
      <w:proofErr w:type="gramStart"/>
      <w:r>
        <w:t>entered into</w:t>
      </w:r>
      <w:proofErr w:type="gramEnd"/>
      <w:r>
        <w:t xml:space="preserve"> rest Tuesday, March 15, </w:t>
      </w:r>
      <w:proofErr w:type="gramStart"/>
      <w:r>
        <w:t>2016</w:t>
      </w:r>
      <w:proofErr w:type="gramEnd"/>
      <w:r>
        <w:t xml:space="preserve"> at his residence.</w:t>
      </w:r>
    </w:p>
    <w:p w14:paraId="2083BCF9" w14:textId="77777777" w:rsidR="00EF512B" w:rsidRDefault="00EF512B" w:rsidP="00EF512B">
      <w:r>
        <w:t xml:space="preserve">Mr. Pellegrino was </w:t>
      </w:r>
      <w:proofErr w:type="gramStart"/>
      <w:r>
        <w:t>born</w:t>
      </w:r>
      <w:proofErr w:type="gramEnd"/>
      <w:r>
        <w:t xml:space="preserve"> December 6, </w:t>
      </w:r>
      <w:proofErr w:type="gramStart"/>
      <w:r>
        <w:t>1917</w:t>
      </w:r>
      <w:proofErr w:type="gramEnd"/>
      <w:r>
        <w:t xml:space="preserve"> in Paterson, NJ to the late Julius Caesar Pellegrino and Teresa Francia Pellegrino. He proudly served his country in the United States Navy entering after Pearl Harbor. He was in the service from 1942 until the end of WWII in 1945. Mr. Pellegrino received his </w:t>
      </w:r>
      <w:proofErr w:type="gramStart"/>
      <w:r>
        <w:t>Bachelors of Business Administration</w:t>
      </w:r>
      <w:proofErr w:type="gramEnd"/>
      <w:r>
        <w:t xml:space="preserve"> from the University of Southern California Los Angeles, his </w:t>
      </w:r>
      <w:proofErr w:type="gramStart"/>
      <w:r>
        <w:t>Master's Degree in Business Administration</w:t>
      </w:r>
      <w:proofErr w:type="gramEnd"/>
      <w:r>
        <w:t xml:space="preserve"> from University of Santa Clara and an additional </w:t>
      </w:r>
      <w:proofErr w:type="gramStart"/>
      <w:r>
        <w:t>Master's Degree in Public Administration</w:t>
      </w:r>
      <w:proofErr w:type="gramEnd"/>
      <w:r>
        <w:t xml:space="preserve"> from USC-LA. He spent the later years of his career with the Department of Health and Human Services, U.S. Public Health Service, the Agency for Health Care Policy and Research.</w:t>
      </w:r>
    </w:p>
    <w:p w14:paraId="78F56E80" w14:textId="77777777" w:rsidR="00EF512B" w:rsidRDefault="00EF512B" w:rsidP="00EF512B">
      <w:r>
        <w:t>Mr. Pellegrino was a former resident of New Market, Maryland. There he was a member of the Knights of Columbus and expanded their "Keep Christ in Christmas" Poster Contest. Additionally, he was a part of the St. Vincent de Paul Society, Project H.O.U.S.E. and the Separated and Divorced Catholics.</w:t>
      </w:r>
    </w:p>
    <w:p w14:paraId="7A9D20BA" w14:textId="77777777" w:rsidR="00EF512B" w:rsidRDefault="00EF512B" w:rsidP="00EF512B">
      <w:r>
        <w:t>He made Aiken, SC his home in 2004 and was a communicant of St. Mary Help of Christians Catholic Church. He was a member of the Knights of Columbus, and the Aiken Mended Hearts.</w:t>
      </w:r>
    </w:p>
    <w:p w14:paraId="78FD8610" w14:textId="77777777" w:rsidR="00EF512B" w:rsidRDefault="00EF512B" w:rsidP="00EF512B">
      <w:r>
        <w:t>In addition to his parents, Mr. Pellegrino was preceded in death by siblings, Frank (Mary) Pellegrino, Mary (Nick) Ficca, and Helen (Albert) Perrotta.</w:t>
      </w:r>
    </w:p>
    <w:p w14:paraId="310D15D0" w14:textId="77777777" w:rsidR="00EF512B" w:rsidRDefault="00EF512B" w:rsidP="00EF512B">
      <w:r>
        <w:t>He is survived by his beloved wife of 23 years, Cecilia S. Pellegrino, and several dear nieces and nephews.</w:t>
      </w:r>
    </w:p>
    <w:p w14:paraId="5E0AAC18" w14:textId="77777777" w:rsidR="00EF512B" w:rsidRDefault="00EF512B" w:rsidP="00EF512B">
      <w:r>
        <w:t>Interment will be in Arlington National Cemetery at a later announced date under the director of Jospeh Gawler's Sons, Washington, D.C.</w:t>
      </w:r>
    </w:p>
    <w:p w14:paraId="257706C3" w14:textId="5A790542" w:rsidR="007707DC" w:rsidRDefault="00EF512B" w:rsidP="00EF512B">
      <w:r>
        <w:t>© 2016 George Funeral Home &amp; Cremation Center, Inc.</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2B"/>
    <w:rsid w:val="00220781"/>
    <w:rsid w:val="00591924"/>
    <w:rsid w:val="00717EE0"/>
    <w:rsid w:val="007707DC"/>
    <w:rsid w:val="00AC4421"/>
    <w:rsid w:val="00C16893"/>
    <w:rsid w:val="00EF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CF7F"/>
  <w15:chartTrackingRefBased/>
  <w15:docId w15:val="{F0FCFEA6-C362-402E-85D6-ABBA3023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1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1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1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1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1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1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1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1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12B"/>
    <w:rPr>
      <w:rFonts w:eastAsiaTheme="majorEastAsia" w:cstheme="majorBidi"/>
      <w:color w:val="272727" w:themeColor="text1" w:themeTint="D8"/>
    </w:rPr>
  </w:style>
  <w:style w:type="paragraph" w:styleId="Title">
    <w:name w:val="Title"/>
    <w:basedOn w:val="Normal"/>
    <w:next w:val="Normal"/>
    <w:link w:val="TitleChar"/>
    <w:uiPriority w:val="10"/>
    <w:qFormat/>
    <w:rsid w:val="00EF5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12B"/>
    <w:pPr>
      <w:spacing w:before="160"/>
      <w:jc w:val="center"/>
    </w:pPr>
    <w:rPr>
      <w:i/>
      <w:iCs/>
      <w:color w:val="404040" w:themeColor="text1" w:themeTint="BF"/>
    </w:rPr>
  </w:style>
  <w:style w:type="character" w:customStyle="1" w:styleId="QuoteChar">
    <w:name w:val="Quote Char"/>
    <w:basedOn w:val="DefaultParagraphFont"/>
    <w:link w:val="Quote"/>
    <w:uiPriority w:val="29"/>
    <w:rsid w:val="00EF512B"/>
    <w:rPr>
      <w:i/>
      <w:iCs/>
      <w:color w:val="404040" w:themeColor="text1" w:themeTint="BF"/>
    </w:rPr>
  </w:style>
  <w:style w:type="paragraph" w:styleId="ListParagraph">
    <w:name w:val="List Paragraph"/>
    <w:basedOn w:val="Normal"/>
    <w:uiPriority w:val="34"/>
    <w:qFormat/>
    <w:rsid w:val="00EF512B"/>
    <w:pPr>
      <w:ind w:left="720"/>
      <w:contextualSpacing/>
    </w:pPr>
  </w:style>
  <w:style w:type="character" w:styleId="IntenseEmphasis">
    <w:name w:val="Intense Emphasis"/>
    <w:basedOn w:val="DefaultParagraphFont"/>
    <w:uiPriority w:val="21"/>
    <w:qFormat/>
    <w:rsid w:val="00EF512B"/>
    <w:rPr>
      <w:i/>
      <w:iCs/>
      <w:color w:val="0F4761" w:themeColor="accent1" w:themeShade="BF"/>
    </w:rPr>
  </w:style>
  <w:style w:type="paragraph" w:styleId="IntenseQuote">
    <w:name w:val="Intense Quote"/>
    <w:basedOn w:val="Normal"/>
    <w:next w:val="Normal"/>
    <w:link w:val="IntenseQuoteChar"/>
    <w:uiPriority w:val="30"/>
    <w:qFormat/>
    <w:rsid w:val="00EF5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12B"/>
    <w:rPr>
      <w:i/>
      <w:iCs/>
      <w:color w:val="0F4761" w:themeColor="accent1" w:themeShade="BF"/>
    </w:rPr>
  </w:style>
  <w:style w:type="character" w:styleId="IntenseReference">
    <w:name w:val="Intense Reference"/>
    <w:basedOn w:val="DefaultParagraphFont"/>
    <w:uiPriority w:val="32"/>
    <w:qFormat/>
    <w:rsid w:val="00EF51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2026-01-23T18:20:00Z</dcterms:created>
  <dcterms:modified xsi:type="dcterms:W3CDTF">2026-01-23T18:22:00Z</dcterms:modified>
</cp:coreProperties>
</file>